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MGDT">
    <w:altName w:val="Segoe UI Semiligh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4476"/>
    <w:multiLevelType w:val="multilevel"/>
    <w:tmpl w:val="21A14476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